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1E" w:rsidRDefault="0045121E">
      <w:pPr>
        <w:pStyle w:val="Subttulo"/>
        <w:spacing w:after="120"/>
        <w:ind w:right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RELATÓRIO FINAL DO BOLSISTA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375"/>
        <w:gridCol w:w="759"/>
        <w:gridCol w:w="549"/>
        <w:gridCol w:w="359"/>
        <w:gridCol w:w="169"/>
        <w:gridCol w:w="57"/>
        <w:gridCol w:w="315"/>
        <w:gridCol w:w="235"/>
        <w:gridCol w:w="143"/>
        <w:gridCol w:w="441"/>
        <w:gridCol w:w="1020"/>
        <w:gridCol w:w="57"/>
        <w:gridCol w:w="57"/>
        <w:gridCol w:w="207"/>
        <w:gridCol w:w="219"/>
        <w:gridCol w:w="585"/>
        <w:gridCol w:w="123"/>
        <w:gridCol w:w="2190"/>
        <w:gridCol w:w="28"/>
      </w:tblGrid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tcBorders>
              <w:bottom w:val="nil"/>
            </w:tcBorders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r>
              <w:rPr>
                <w:caps/>
                <w:sz w:val="20"/>
                <w:szCs w:val="20"/>
              </w:rPr>
              <w:t>INFORMAÇÕES CADASTRAIS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4253" w:type="dxa"/>
            <w:gridSpan w:val="5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do Relatório</w:t>
            </w:r>
          </w:p>
          <w:p w:rsidR="0045121E" w:rsidRDefault="0045121E">
            <w:pPr>
              <w:spacing w:after="6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_____/_____/________</w:t>
            </w:r>
          </w:p>
        </w:tc>
        <w:tc>
          <w:tcPr>
            <w:tcW w:w="2920" w:type="dxa"/>
            <w:gridSpan w:val="11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 da Bolsas</w:t>
            </w:r>
          </w:p>
          <w:p w:rsidR="0045121E" w:rsidRDefault="0045121E">
            <w:pPr>
              <w:spacing w:after="6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_____/_____/________</w:t>
            </w:r>
          </w:p>
        </w:tc>
        <w:tc>
          <w:tcPr>
            <w:tcW w:w="2892" w:type="dxa"/>
            <w:gridSpan w:val="3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Término da Bolsa</w:t>
            </w:r>
          </w:p>
          <w:p w:rsidR="0045121E" w:rsidRDefault="0045121E">
            <w:pPr>
              <w:spacing w:after="6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_____/_____/________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500"/>
        </w:trPr>
        <w:tc>
          <w:tcPr>
            <w:tcW w:w="7173" w:type="dxa"/>
            <w:gridSpan w:val="16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 (sem abreviação)</w:t>
            </w:r>
          </w:p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500"/>
        </w:trPr>
        <w:tc>
          <w:tcPr>
            <w:tcW w:w="10065" w:type="dxa"/>
            <w:gridSpan w:val="19"/>
            <w:tcBorders>
              <w:bottom w:val="nil"/>
            </w:tcBorders>
          </w:tcPr>
          <w:p w:rsidR="0045121E" w:rsidRDefault="0045121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/ Sigla</w:t>
            </w:r>
          </w:p>
          <w:p w:rsidR="0045121E" w:rsidRDefault="0045121E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500"/>
        </w:trPr>
        <w:tc>
          <w:tcPr>
            <w:tcW w:w="10065" w:type="dxa"/>
            <w:gridSpan w:val="19"/>
            <w:tcBorders>
              <w:bottom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Programa junto ao PRH-ANP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Departamento(s) envolvido(s) no Programa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Especialização constante no certificado / diploma concedido pelo Programa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500"/>
        </w:trPr>
        <w:tc>
          <w:tcPr>
            <w:tcW w:w="10064" w:type="dxa"/>
            <w:gridSpan w:val="19"/>
            <w:tcBorders>
              <w:bottom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Trabalho/Monografia de Final de Curso de Graduação / Dissertação de Mestrado / Tese de Doutorado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500"/>
        </w:trPr>
        <w:tc>
          <w:tcPr>
            <w:tcW w:w="10065" w:type="dxa"/>
            <w:gridSpan w:val="19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Orientador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633" w:type="dxa"/>
            <w:gridSpan w:val="12"/>
            <w:tcBorders>
              <w:top w:val="nil"/>
              <w:bottom w:val="nil"/>
              <w:right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Grau obtido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(caso tenha concluído o curso)</w:t>
            </w:r>
          </w:p>
        </w:tc>
        <w:tc>
          <w:tcPr>
            <w:tcW w:w="3436" w:type="dxa"/>
            <w:gridSpan w:val="7"/>
            <w:tcBorders>
              <w:top w:val="nil"/>
              <w:bottom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formatura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211" w:type="dxa"/>
            <w:tcBorders>
              <w:top w:val="nil"/>
              <w:bottom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Graduação - GRA</w:t>
            </w:r>
          </w:p>
        </w:tc>
        <w:tc>
          <w:tcPr>
            <w:tcW w:w="2211" w:type="dxa"/>
            <w:gridSpan w:val="5"/>
            <w:tcBorders>
              <w:top w:val="nil"/>
              <w:bottom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Mestrado - MSc</w:t>
            </w:r>
          </w:p>
        </w:tc>
        <w:tc>
          <w:tcPr>
            <w:tcW w:w="2211" w:type="dxa"/>
            <w:gridSpan w:val="6"/>
            <w:tcBorders>
              <w:top w:val="nil"/>
              <w:bottom w:val="nil"/>
              <w:right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Doutorado - DSc</w:t>
            </w:r>
          </w:p>
        </w:tc>
        <w:tc>
          <w:tcPr>
            <w:tcW w:w="3436" w:type="dxa"/>
            <w:gridSpan w:val="7"/>
            <w:tcBorders>
              <w:top w:val="nil"/>
              <w:bottom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_____/_____/________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10069" w:type="dxa"/>
            <w:gridSpan w:val="19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 constante no Diploma concedido pela Instituição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633" w:type="dxa"/>
            <w:gridSpan w:val="12"/>
            <w:tcBorders>
              <w:top w:val="nil"/>
              <w:bottom w:val="nil"/>
              <w:right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Grau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(caso não tenha concluído o curso)</w:t>
            </w:r>
          </w:p>
        </w:tc>
        <w:tc>
          <w:tcPr>
            <w:tcW w:w="3436" w:type="dxa"/>
            <w:gridSpan w:val="7"/>
            <w:tcBorders>
              <w:top w:val="nil"/>
              <w:bottom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do abandono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211" w:type="dxa"/>
            <w:tcBorders>
              <w:top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Graduação - GRA</w:t>
            </w:r>
          </w:p>
        </w:tc>
        <w:tc>
          <w:tcPr>
            <w:tcW w:w="2211" w:type="dxa"/>
            <w:gridSpan w:val="5"/>
            <w:tcBorders>
              <w:top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Mestrado - MSc</w:t>
            </w:r>
          </w:p>
        </w:tc>
        <w:tc>
          <w:tcPr>
            <w:tcW w:w="2211" w:type="dxa"/>
            <w:gridSpan w:val="6"/>
            <w:tcBorders>
              <w:top w:val="nil"/>
              <w:right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) Doutorado - DSc</w:t>
            </w:r>
          </w:p>
        </w:tc>
        <w:tc>
          <w:tcPr>
            <w:tcW w:w="3436" w:type="dxa"/>
            <w:gridSpan w:val="7"/>
            <w:tcBorders>
              <w:top w:val="nil"/>
              <w:bottom w:val="nil"/>
            </w:tcBorders>
          </w:tcPr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5121E" w:rsidRDefault="0045121E">
            <w:pPr>
              <w:spacing w:before="120"/>
              <w:ind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_____/_____/________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500"/>
        </w:trPr>
        <w:tc>
          <w:tcPr>
            <w:tcW w:w="10065" w:type="dxa"/>
            <w:gridSpan w:val="19"/>
            <w:tcBorders>
              <w:bottom w:val="nil"/>
            </w:tcBorders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períodos cursados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hRule="exact" w:val="500"/>
        </w:trPr>
        <w:tc>
          <w:tcPr>
            <w:tcW w:w="6954" w:type="dxa"/>
            <w:gridSpan w:val="15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Residencial Completo</w:t>
            </w:r>
          </w:p>
          <w:p w:rsidR="0045121E" w:rsidRDefault="0045121E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6" w:type="dxa"/>
            <w:gridSpan w:val="4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</w:t>
            </w:r>
          </w:p>
          <w:p w:rsidR="0045121E" w:rsidRDefault="0045121E">
            <w:pPr>
              <w:spacing w:before="2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hRule="exact" w:val="500"/>
        </w:trPr>
        <w:tc>
          <w:tcPr>
            <w:tcW w:w="3894" w:type="dxa"/>
            <w:gridSpan w:val="4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4"/>
          </w:tcPr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</w:t>
            </w:r>
          </w:p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7"/>
          </w:tcPr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</w:t>
            </w:r>
          </w:p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6" w:type="dxa"/>
            <w:gridSpan w:val="4"/>
          </w:tcPr>
          <w:p w:rsidR="0045121E" w:rsidRDefault="0045121E">
            <w:pPr>
              <w:spacing w:before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DDD - Telefone</w:t>
            </w:r>
          </w:p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Eletrônico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00"/>
        </w:trPr>
        <w:tc>
          <w:tcPr>
            <w:tcW w:w="10064" w:type="dxa"/>
            <w:gridSpan w:val="19"/>
            <w:shd w:val="clear" w:color="000000" w:fill="FFFFFF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commentRangeStart w:id="1"/>
            <w:r>
              <w:rPr>
                <w:rFonts w:ascii="Arial" w:hAnsi="Arial" w:cs="Arial"/>
                <w:sz w:val="16"/>
                <w:szCs w:val="16"/>
              </w:rPr>
              <w:t>Nome da Firma / Instituição</w:t>
            </w:r>
            <w:commentRangeEnd w:id="1"/>
            <w:r>
              <w:rPr>
                <w:rStyle w:val="Refdecomentrio"/>
                <w:vanish/>
              </w:rPr>
              <w:commentReference w:id="1"/>
            </w:r>
          </w:p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00"/>
        </w:trPr>
        <w:tc>
          <w:tcPr>
            <w:tcW w:w="10064" w:type="dxa"/>
            <w:gridSpan w:val="19"/>
            <w:shd w:val="clear" w:color="000000" w:fill="FFFFFF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/ Setor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00"/>
        </w:trPr>
        <w:tc>
          <w:tcPr>
            <w:tcW w:w="10064" w:type="dxa"/>
            <w:gridSpan w:val="19"/>
            <w:tcBorders>
              <w:bottom w:val="nil"/>
            </w:tcBorders>
            <w:shd w:val="clear" w:color="000000" w:fill="FFFFFF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00"/>
        </w:trPr>
        <w:tc>
          <w:tcPr>
            <w:tcW w:w="10064" w:type="dxa"/>
            <w:gridSpan w:val="19"/>
            <w:tcBorders>
              <w:bottom w:val="nil"/>
            </w:tcBorders>
            <w:shd w:val="clear" w:color="000000" w:fill="FFFFFF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Profissional Completo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hRule="exact" w:val="500"/>
        </w:trPr>
        <w:tc>
          <w:tcPr>
            <w:tcW w:w="10064" w:type="dxa"/>
            <w:gridSpan w:val="19"/>
            <w:tcBorders>
              <w:bottom w:val="nil"/>
            </w:tcBorders>
            <w:shd w:val="clear" w:color="000000" w:fill="FFFFFF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Eletrônico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QUALIDADE E COERÊNCIA DO CURRÍCULO DA ESPECIALIZAÇÃO</w:t>
            </w:r>
          </w:p>
        </w:tc>
      </w:tr>
      <w:tr w:rsidR="00451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007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21E" w:rsidRDefault="0045121E">
            <w:pPr>
              <w:spacing w:before="60"/>
              <w:ind w:right="-23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relação as disciplinas oferecidas do currículo regular, na média, as disciplinas oferecidas no currículo da especialização PRH/ANP foram:</w:t>
            </w:r>
          </w:p>
        </w:tc>
      </w:tr>
      <w:tr w:rsidR="00451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hRule="exact" w:val="500"/>
        </w:trPr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Melhores</w:t>
            </w:r>
          </w:p>
        </w:tc>
        <w:tc>
          <w:tcPr>
            <w:tcW w:w="25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Piores</w:t>
            </w:r>
          </w:p>
        </w:tc>
        <w:tc>
          <w:tcPr>
            <w:tcW w:w="25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Iguais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Sem opinião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as principais vantagens (em termos relativos à sua pretensão profissional) e os três principais problemas (em termos relativos à sua pretensão profissional) gerais das disciplinas da especialização em relação às disciplinas do currículo regular (se aplicável)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pStyle w:val="Ttulo8"/>
              <w:spacing w:before="60" w:after="60"/>
            </w:pPr>
            <w:r>
              <w:lastRenderedPageBreak/>
              <w:t>Vantagens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pStyle w:val="Ttulo8"/>
              <w:spacing w:before="60" w:after="60"/>
            </w:pPr>
            <w:r>
              <w:t>Desvantagens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  <w:tcBorders>
              <w:bottom w:val="nil"/>
            </w:tcBorders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ind w:right="6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 3 (três)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mais fortes</w:t>
            </w:r>
            <w:r>
              <w:rPr>
                <w:rFonts w:ascii="Arial" w:hAnsi="Arial" w:cs="Arial"/>
                <w:sz w:val="16"/>
                <w:szCs w:val="16"/>
              </w:rPr>
              <w:t xml:space="preserve"> disciplinas cursadas (relativamente ao conjunto de disciplinas da especialização) no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currículo da especialização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foram: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 principais pontos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fortes/qualidades</w:t>
            </w:r>
            <w:r>
              <w:rPr>
                <w:rFonts w:ascii="Arial" w:hAnsi="Arial" w:cs="Arial"/>
                <w:sz w:val="16"/>
                <w:szCs w:val="16"/>
              </w:rPr>
              <w:t xml:space="preserve"> dessas disciplinas: Sendo (1) o menor valor (Baixo) e (5) o maior valor (Alto), quais fatores tiveram o maior peso nessa sua seleção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 curso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Estrutura do curso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didático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Didática do 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Qualidade da bibliografia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Aulas práticas / Trabalhos de campo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Infra-estrutura dos laboratórios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Visitas a instalações da indústria P&amp;G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Palestras de profissionais da indústria P&amp;G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Outros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(especifique e dê valor)</w:t>
            </w:r>
          </w:p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 3 (três)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mais fracas</w:t>
            </w:r>
            <w:r>
              <w:rPr>
                <w:rFonts w:ascii="Arial" w:hAnsi="Arial" w:cs="Arial"/>
                <w:sz w:val="16"/>
                <w:szCs w:val="16"/>
              </w:rPr>
              <w:t xml:space="preserve"> disciplinas cursadas (relativamente ao conjunto de disciplinas da especialização) no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currículo da especialização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foram: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 principais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deficiências / problemas</w:t>
            </w:r>
            <w:r>
              <w:rPr>
                <w:rFonts w:ascii="Arial" w:hAnsi="Arial" w:cs="Arial"/>
                <w:sz w:val="16"/>
                <w:szCs w:val="16"/>
              </w:rPr>
              <w:t xml:space="preserve"> dessas disciplinas: Sendo (1) o menor valor (Baixo) e (5) o maior valor (Alto), quais fatores tiveram o maior peso nessa sua seleção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 curso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Estrutura do curso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didático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Didática do professor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Qualidade da bibliografia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Aulas práticas / Trabalhos de campo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Infra-estrutura dos laboratórios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Visitas a instalações da indústria P&amp;G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Palestras de profissionais da indústria P&amp;G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Outros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(especifique e dê valor)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21E" w:rsidRDefault="0045121E">
            <w:pPr>
              <w:pStyle w:val="Ttulo2"/>
              <w:ind w:right="-143"/>
              <w:rPr>
                <w:b w:val="0"/>
                <w:bCs w:val="0"/>
                <w:sz w:val="6"/>
                <w:szCs w:val="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FUNCIONAMENTO DO PROGRAMA DE ESPECIALIZAÇÃO CURSADO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Sendo (1) o menor valor (Baixo) e (5) o maior valor (Alto), que fatores tiveram o maior peso no bom funcionamento / desenrolar / boa dinâmica do programa da especialização (vários itens podem ter o mesmo índice)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3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Acesso aos professores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Acesso ao Coordenador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Acesso ao Pesquisador Visitante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Qualidade dos alunos bolsistas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Qualidade da infra-estrutura exclusiva do programa (se aplicável):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de estudo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Computadores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Laboratório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Equipamento &amp; Material para laboratório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Biblioteca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Incentivo a participação em congressos, seminários e conferências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5" w:type="dxa"/>
            <w:gridSpan w:val="10"/>
          </w:tcPr>
          <w:p w:rsidR="0045121E" w:rsidRDefault="0045121E">
            <w:pPr>
              <w:pStyle w:val="Corpodetexto2"/>
            </w:pPr>
            <w:r>
              <w:t>Incentivo a participação em cursos de treinamento e workshops especializisados</w:t>
            </w: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21E" w:rsidRDefault="0045121E">
            <w:pPr>
              <w:pStyle w:val="Ttulo2"/>
              <w:ind w:right="-143"/>
              <w:rPr>
                <w:b w:val="0"/>
                <w:bCs w:val="0"/>
                <w:sz w:val="6"/>
                <w:szCs w:val="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ACESSO AO / ENTRADA NO MERCADO DE TRABALHO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4.1 - Você está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empregado como profissional na indústria de P&amp;G</w:t>
            </w:r>
            <w:r>
              <w:rPr>
                <w:rFonts w:ascii="Arial" w:hAnsi="Arial" w:cs="Arial"/>
                <w:sz w:val="16"/>
                <w:szCs w:val="16"/>
              </w:rPr>
              <w:t xml:space="preserve"> no momento?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 não passe para o item 4.1.4)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4.1.1 – Na área de Petróleo e Gás?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 não passe para o item 4.1.3)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4.1.2 – Na sua área de especialização?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4.1.3 – Você buscou emprego na área de P&amp;G?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4.1.4 – Você buscou emprego como profissional na indústria de P&amp;G?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4.2 - Você está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empregado como pesquisador ou docente</w:t>
            </w:r>
            <w:r>
              <w:rPr>
                <w:rFonts w:ascii="Arial" w:hAnsi="Arial" w:cs="Arial"/>
                <w:sz w:val="16"/>
                <w:szCs w:val="16"/>
              </w:rPr>
              <w:t xml:space="preserve"> no momento?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 não passe para o item 4.2.4)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4.2.1 – Na área de Petróleo e Gás?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 não passe para o item 4.2.3)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4.2.2 – Na sua área de especialização?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4.2.3 – Você buscou emprego na área de P&amp;G?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4.2.4 – Você buscou emprego como docente ou pesquisador na área de P&amp;G?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commentRangeStart w:id="2"/>
            <w:r>
              <w:rPr>
                <w:rFonts w:ascii="Arial" w:hAnsi="Arial" w:cs="Arial"/>
                <w:sz w:val="16"/>
                <w:szCs w:val="16"/>
              </w:rPr>
              <w:t xml:space="preserve">4.3 - Você obteve esse emprego ou teve um contato que o/a levou a ele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(Especificar)</w:t>
            </w:r>
            <w:commentRangeEnd w:id="2"/>
            <w:r>
              <w:rPr>
                <w:rStyle w:val="Refdecomentrio"/>
                <w:vanish/>
              </w:rPr>
              <w:commentReference w:id="2"/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500"/>
        </w:trPr>
        <w:tc>
          <w:tcPr>
            <w:tcW w:w="3345" w:type="dxa"/>
            <w:gridSpan w:val="3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Antes (e.g. estágio anterior a bolsa)</w:t>
            </w:r>
          </w:p>
        </w:tc>
        <w:tc>
          <w:tcPr>
            <w:tcW w:w="334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Durante o programa de especialização</w:t>
            </w:r>
          </w:p>
        </w:tc>
        <w:tc>
          <w:tcPr>
            <w:tcW w:w="3379" w:type="dxa"/>
            <w:gridSpan w:val="6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Depois de sua diplomação no programa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4.4 - Você já havia trabalhado como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hRule="exact" w:val="500"/>
        </w:trPr>
        <w:tc>
          <w:tcPr>
            <w:tcW w:w="3345" w:type="dxa"/>
            <w:gridSpan w:val="3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Estagiário</w:t>
            </w:r>
          </w:p>
        </w:tc>
        <w:tc>
          <w:tcPr>
            <w:tcW w:w="334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Empregado</w:t>
            </w:r>
          </w:p>
        </w:tc>
        <w:tc>
          <w:tcPr>
            <w:tcW w:w="3379" w:type="dxa"/>
            <w:gridSpan w:val="6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Consultor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4.4.1 – Na área de Petróleo e Gás?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 não passe para o item 4.5)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4.2.1 – Na sua área de especialização?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500"/>
        </w:trPr>
        <w:tc>
          <w:tcPr>
            <w:tcW w:w="5029" w:type="dxa"/>
            <w:gridSpan w:val="9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</w:tc>
        <w:tc>
          <w:tcPr>
            <w:tcW w:w="5035" w:type="dxa"/>
            <w:gridSpan w:val="10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Não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4.5 – Priorize os três principais fatores que, 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sua percepção</w:t>
            </w:r>
            <w:r>
              <w:rPr>
                <w:rFonts w:ascii="Arial" w:hAnsi="Arial" w:cs="Arial"/>
                <w:sz w:val="16"/>
                <w:szCs w:val="16"/>
              </w:rPr>
              <w:t>, durante a busca por trabalho, auxiliaram a obter seu trabalho atual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 – Cite até três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fatores mencionados por seu atual empregador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no processo de contratação que o convenceu a empregá-lo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21E" w:rsidRDefault="0045121E">
            <w:pPr>
              <w:pStyle w:val="Ttulo2"/>
              <w:ind w:right="-143"/>
              <w:rPr>
                <w:b w:val="0"/>
                <w:bCs w:val="0"/>
                <w:sz w:val="6"/>
                <w:szCs w:val="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COMPATIBILIDADE ACADÊMICA / PROFISSIONAL (caso a experiência profissional até o momento de redação desse relatório permita uma avaliação)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 conhecimentos adquiridos no curso da especialização obtida através da bolsa do PRH-ANP, na sua opinião, têm contribuído para sua atividade profissional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trHeight w:hRule="exact" w:val="500"/>
          <w:tblHeader/>
        </w:trPr>
        <w:tc>
          <w:tcPr>
            <w:tcW w:w="2211" w:type="dxa"/>
          </w:tcPr>
          <w:p w:rsidR="0045121E" w:rsidRDefault="0045121E">
            <w:pPr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MUITO</w:t>
            </w:r>
          </w:p>
        </w:tc>
        <w:tc>
          <w:tcPr>
            <w:tcW w:w="1134" w:type="dxa"/>
            <w:gridSpan w:val="2"/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134" w:type="dxa"/>
            <w:gridSpan w:val="4"/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134" w:type="dxa"/>
            <w:gridSpan w:val="4"/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134" w:type="dxa"/>
            <w:gridSpan w:val="3"/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1134" w:type="dxa"/>
            <w:gridSpan w:val="4"/>
          </w:tcPr>
          <w:p w:rsidR="0045121E" w:rsidRDefault="004512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</w:p>
        </w:tc>
        <w:tc>
          <w:tcPr>
            <w:tcW w:w="2211" w:type="dxa"/>
            <w:gridSpan w:val="2"/>
          </w:tcPr>
          <w:p w:rsidR="0045121E" w:rsidRDefault="004512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45121E" w:rsidRDefault="00451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POUCO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  <w:shd w:val="pct20" w:color="auto" w:fill="auto"/>
          </w:tcPr>
          <w:p w:rsidR="0045121E" w:rsidRDefault="0045121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três principais áreas/temas que faltaram em minha especialização em função das demandas profissionais que tenho enfrentado são: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500"/>
        </w:trPr>
        <w:tc>
          <w:tcPr>
            <w:tcW w:w="10064" w:type="dxa"/>
            <w:gridSpan w:val="19"/>
          </w:tcPr>
          <w:p w:rsidR="0045121E" w:rsidRDefault="0045121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21E" w:rsidRDefault="0045121E">
            <w:pPr>
              <w:pStyle w:val="Ttulo2"/>
              <w:ind w:right="-143"/>
              <w:rPr>
                <w:b w:val="0"/>
                <w:bCs w:val="0"/>
                <w:sz w:val="6"/>
                <w:szCs w:val="6"/>
              </w:rPr>
            </w:pP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064" w:type="dxa"/>
            <w:gridSpan w:val="19"/>
            <w:shd w:val="pct20" w:color="000000" w:fill="FFFFFF"/>
          </w:tcPr>
          <w:p w:rsidR="0045121E" w:rsidRDefault="0045121E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OBSERVAÇÕES ADICIONAIS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10064" w:type="dxa"/>
            <w:gridSpan w:val="19"/>
          </w:tcPr>
          <w:p w:rsidR="0045121E" w:rsidRDefault="0045121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Levante e comente pontos objeto deste relatório em questão, que julgue relevante para a melhoria do programa, e que na sua opinião não estão cobertos pelas categorias e temas apresentados nos itens anteriores desse formulário. Seja breve e conciso.</w:t>
            </w:r>
          </w:p>
        </w:tc>
      </w:tr>
      <w:tr w:rsidR="0045121E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100"/>
        </w:trPr>
        <w:tc>
          <w:tcPr>
            <w:tcW w:w="10064" w:type="dxa"/>
            <w:gridSpan w:val="19"/>
          </w:tcPr>
          <w:p w:rsidR="0045121E" w:rsidRDefault="004512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121E" w:rsidRDefault="0045121E">
      <w:pPr>
        <w:pStyle w:val="Rodap"/>
        <w:tabs>
          <w:tab w:val="clear" w:pos="4419"/>
          <w:tab w:val="clear" w:pos="8838"/>
        </w:tabs>
      </w:pPr>
    </w:p>
    <w:sectPr w:rsidR="00451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initials=".">
    <w:p w:rsidR="0045121E" w:rsidRDefault="0045121E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  <w:r>
        <w:t xml:space="preserve">Instituição/empresa em que estiver </w:t>
      </w:r>
    </w:p>
    <w:p w:rsidR="00000000" w:rsidRDefault="0045121E">
      <w:pPr>
        <w:pStyle w:val="Textodecomentrio"/>
      </w:pPr>
      <w:r>
        <w:t>desenvolvendo suas atividades profissionais</w:t>
      </w:r>
    </w:p>
  </w:comment>
  <w:comment w:id="2" w:author="." w:initials=".">
    <w:p w:rsidR="00000000" w:rsidRDefault="0045121E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  <w:r>
        <w:rPr>
          <w:color w:val="000000"/>
        </w:rPr>
        <w:t>Os contatos podem ser : anúncio em jornal/revista, internet, referência de membro da família, referência de amigo pessoal, referência de professor, referência de ex-colega do programa de especialização, referência de ex-colega do curso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1E" w:rsidRDefault="0045121E">
      <w:r>
        <w:separator/>
      </w:r>
    </w:p>
  </w:endnote>
  <w:endnote w:type="continuationSeparator" w:id="0">
    <w:p w:rsidR="0045121E" w:rsidRDefault="0045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1E" w:rsidRDefault="00451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1E" w:rsidRDefault="0045121E">
    <w:pPr>
      <w:pStyle w:val="Rodap"/>
      <w:spacing w:before="60"/>
      <w:ind w:right="142"/>
      <w:jc w:val="right"/>
    </w:pPr>
    <w:r>
      <w:rPr>
        <w:rFonts w:ascii="Arial" w:hAnsi="Arial" w:cs="Arial"/>
        <w:b/>
        <w:bCs/>
        <w:sz w:val="16"/>
        <w:szCs w:val="16"/>
      </w:rPr>
      <w:sym w:font="Wingdings" w:char="F03C"/>
    </w:r>
    <w:r>
      <w:rPr>
        <w:rFonts w:ascii="Arial" w:hAnsi="Arial" w:cs="Arial"/>
        <w:b/>
        <w:bCs/>
        <w:sz w:val="16"/>
        <w:szCs w:val="16"/>
      </w:rPr>
      <w:t xml:space="preserve"> PRHfor14.rtf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1E" w:rsidRDefault="00451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1E" w:rsidRDefault="0045121E">
      <w:r>
        <w:separator/>
      </w:r>
    </w:p>
  </w:footnote>
  <w:footnote w:type="continuationSeparator" w:id="0">
    <w:p w:rsidR="0045121E" w:rsidRDefault="0045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1E" w:rsidRDefault="004512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6"/>
      <w:gridCol w:w="4820"/>
      <w:gridCol w:w="2268"/>
    </w:tblGrid>
    <w:tr w:rsidR="0045121E">
      <w:tblPrEx>
        <w:tblCellMar>
          <w:top w:w="0" w:type="dxa"/>
          <w:bottom w:w="0" w:type="dxa"/>
        </w:tblCellMar>
      </w:tblPrEx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:rsidR="0045121E" w:rsidRDefault="007427E0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</w:rPr>
          </w:pPr>
          <w:r>
            <w:rPr>
              <w:rFonts w:ascii="Albertus Medium" w:hAnsi="Albertus Medium" w:cs="Albertus Medium"/>
              <w:b/>
              <w:bCs/>
              <w:noProof/>
              <w:color w:val="008080"/>
            </w:rPr>
            <w:drawing>
              <wp:inline distT="0" distB="0" distL="0" distR="0">
                <wp:extent cx="1808480" cy="662940"/>
                <wp:effectExtent l="0" t="0" r="127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4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121E" w:rsidRDefault="0045121E">
          <w:pPr>
            <w:pStyle w:val="Cabealho"/>
            <w:spacing w:before="120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Superintendência de Divulgação e Comunicação Institucional – SCI</w:t>
          </w:r>
        </w:p>
        <w:p w:rsidR="0045121E" w:rsidRDefault="0045121E">
          <w:pPr>
            <w:pStyle w:val="Cabealho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Coordenadoria de Desenvolvimento Tecnológico - CDT</w:t>
          </w:r>
        </w:p>
      </w:tc>
    </w:tr>
    <w:tr w:rsidR="0045121E">
      <w:tblPrEx>
        <w:tblCellMar>
          <w:top w:w="0" w:type="dxa"/>
          <w:bottom w:w="0" w:type="dxa"/>
        </w:tblCellMar>
      </w:tblPrEx>
      <w:trPr>
        <w:cantSplit/>
      </w:trPr>
      <w:tc>
        <w:tcPr>
          <w:tcW w:w="779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121E" w:rsidRDefault="0045121E">
          <w:pPr>
            <w:pStyle w:val="Cabealho"/>
            <w:spacing w:before="120"/>
            <w:ind w:left="74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PRH-ANP/MCT nº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45121E" w:rsidRDefault="0045121E">
          <w:pPr>
            <w:pStyle w:val="Cabealho"/>
            <w:spacing w:before="120"/>
            <w:ind w:left="74"/>
            <w:jc w:val="center"/>
            <w:rPr>
              <w:rFonts w:ascii="Albertus Medium" w:hAnsi="Albertus Medium" w:cs="Albertus Medium"/>
              <w:b/>
              <w:bCs/>
            </w:rPr>
          </w:pPr>
        </w:p>
      </w:tc>
    </w:tr>
  </w:tbl>
  <w:p w:rsidR="0045121E" w:rsidRDefault="004512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1E" w:rsidRDefault="004512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1BD"/>
    <w:multiLevelType w:val="multilevel"/>
    <w:tmpl w:val="B950C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AE34D4"/>
    <w:multiLevelType w:val="multilevel"/>
    <w:tmpl w:val="BDBC5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71"/>
    <w:rsid w:val="00316D71"/>
    <w:rsid w:val="0045121E"/>
    <w:rsid w:val="007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left="1410"/>
      <w:outlineLvl w:val="3"/>
    </w:pPr>
    <w:rPr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1416" w:firstLine="708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ind w:left="5664" w:firstLine="708"/>
      <w:outlineLvl w:val="5"/>
    </w:pPr>
    <w:rPr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lbertus Medium" w:hAnsi="Albertus Medium" w:cs="Albertus Medium"/>
      <w:b/>
      <w:bCs/>
      <w:color w:val="00808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outlineLvl w:val="7"/>
    </w:pPr>
    <w:rPr>
      <w:rFonts w:ascii="Arial" w:hAnsi="Arial" w:cs="Arial"/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outlineLvl w:val="8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pPr>
      <w:spacing w:before="60"/>
    </w:pPr>
    <w:rPr>
      <w:rFonts w:ascii="Arial" w:hAnsi="Arial" w:cs="Arial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pPr>
      <w:ind w:right="-285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8"/>
    </w:pPr>
    <w:rPr>
      <w:i/>
      <w:iCs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left="1410"/>
      <w:outlineLvl w:val="3"/>
    </w:pPr>
    <w:rPr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1416" w:firstLine="708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ind w:left="5664" w:firstLine="708"/>
      <w:outlineLvl w:val="5"/>
    </w:pPr>
    <w:rPr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lbertus Medium" w:hAnsi="Albertus Medium" w:cs="Albertus Medium"/>
      <w:b/>
      <w:bCs/>
      <w:color w:val="00808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outlineLvl w:val="7"/>
    </w:pPr>
    <w:rPr>
      <w:rFonts w:ascii="Arial" w:hAnsi="Arial" w:cs="Arial"/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outlineLvl w:val="8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pPr>
      <w:spacing w:before="60"/>
    </w:pPr>
    <w:rPr>
      <w:rFonts w:ascii="Arial" w:hAnsi="Arial" w:cs="Arial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pPr>
      <w:ind w:right="-285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8"/>
    </w:pPr>
    <w:rPr>
      <w:i/>
      <w:iCs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 do Bolsista (RFB)</vt:lpstr>
    </vt:vector>
  </TitlesOfParts>
  <Company>ANP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do Bolsista (RFB)</dc:title>
  <dc:creator>OEM</dc:creator>
  <cp:lastModifiedBy>Francyne Martins Espindola</cp:lastModifiedBy>
  <cp:revision>2</cp:revision>
  <cp:lastPrinted>2001-11-12T17:07:00Z</cp:lastPrinted>
  <dcterms:created xsi:type="dcterms:W3CDTF">2021-06-08T16:50:00Z</dcterms:created>
  <dcterms:modified xsi:type="dcterms:W3CDTF">2021-06-08T16:50:00Z</dcterms:modified>
</cp:coreProperties>
</file>